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9C40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center"/>
        <w:textAlignment w:val="auto"/>
        <w:rPr>
          <w:rFonts w:hint="eastAsia" w:ascii="华文中宋" w:hAnsi="华文中宋" w:eastAsia="华文中宋" w:cs="华文中宋"/>
          <w:i w:val="0"/>
          <w:iCs w:val="0"/>
          <w:caps w:val="0"/>
          <w:color w:val="383838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华文中宋" w:hAnsi="华文中宋" w:eastAsia="华文中宋" w:cs="华文中宋"/>
          <w:i w:val="0"/>
          <w:iCs w:val="0"/>
          <w:caps w:val="0"/>
          <w:color w:val="383838"/>
          <w:spacing w:val="0"/>
          <w:sz w:val="28"/>
          <w:szCs w:val="28"/>
          <w:shd w:val="clear" w:fill="FFFFFF"/>
        </w:rPr>
        <w:t>关于开展上海电子信息职业技术学院202</w:t>
      </w:r>
      <w:r>
        <w:rPr>
          <w:rFonts w:hint="eastAsia" w:ascii="华文中宋" w:hAnsi="华文中宋" w:eastAsia="华文中宋" w:cs="华文中宋"/>
          <w:i w:val="0"/>
          <w:iCs w:val="0"/>
          <w:caps w:val="0"/>
          <w:color w:val="383838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eastAsia" w:ascii="华文中宋" w:hAnsi="华文中宋" w:eastAsia="华文中宋" w:cs="华文中宋"/>
          <w:i w:val="0"/>
          <w:iCs w:val="0"/>
          <w:caps w:val="0"/>
          <w:color w:val="383838"/>
          <w:spacing w:val="0"/>
          <w:sz w:val="28"/>
          <w:szCs w:val="28"/>
          <w:shd w:val="clear" w:fill="FFFFFF"/>
        </w:rPr>
        <w:t>年度校级</w:t>
      </w:r>
      <w:r>
        <w:rPr>
          <w:rFonts w:hint="eastAsia" w:ascii="华文中宋" w:hAnsi="华文中宋" w:eastAsia="华文中宋" w:cs="华文中宋"/>
          <w:i w:val="0"/>
          <w:iCs w:val="0"/>
          <w:caps w:val="0"/>
          <w:color w:val="383838"/>
          <w:spacing w:val="0"/>
          <w:sz w:val="28"/>
          <w:szCs w:val="28"/>
          <w:shd w:val="clear" w:fill="FFFFFF"/>
          <w:lang w:val="en-US" w:eastAsia="zh-CN"/>
        </w:rPr>
        <w:t>党建科研项目</w:t>
      </w:r>
    </w:p>
    <w:p w14:paraId="270DDE2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center"/>
        <w:textAlignment w:val="auto"/>
        <w:rPr>
          <w:rFonts w:hint="eastAsia" w:ascii="华文中宋" w:hAnsi="华文中宋" w:eastAsia="华文中宋" w:cs="华文中宋"/>
          <w:sz w:val="28"/>
          <w:szCs w:val="28"/>
        </w:rPr>
      </w:pPr>
      <w:r>
        <w:rPr>
          <w:rFonts w:hint="eastAsia" w:ascii="华文中宋" w:hAnsi="华文中宋" w:eastAsia="华文中宋" w:cs="华文中宋"/>
          <w:i w:val="0"/>
          <w:iCs w:val="0"/>
          <w:caps w:val="0"/>
          <w:color w:val="383838"/>
          <w:spacing w:val="0"/>
          <w:sz w:val="28"/>
          <w:szCs w:val="28"/>
          <w:shd w:val="clear" w:fill="FFFFFF"/>
        </w:rPr>
        <w:t>开题评审的通知</w:t>
      </w:r>
    </w:p>
    <w:p w14:paraId="1410FE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15" w:lineRule="atLeast"/>
        <w:ind w:left="0" w:right="0" w:firstLine="48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根据《上海电子信息职业技术学院科研管理办法》的有关规定，现开展2026年度校级党建科研项目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开题评审，请各位项目负责人认真做好开题工作。</w:t>
      </w:r>
    </w:p>
    <w:p w14:paraId="293C40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15" w:lineRule="atLeast"/>
        <w:ind w:left="0" w:right="0" w:firstLine="48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具体要求：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所有项目的开题评审采取专家评审形式。请各位项目负责人于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9月30日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前将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开题报告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电子版发送至组织部邮箱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纸质版一式三份（签字盖章版）交至组织部办公室B302。</w:t>
      </w:r>
    </w:p>
    <w:p w14:paraId="216A04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15" w:lineRule="atLeast"/>
        <w:ind w:left="0" w:right="0" w:firstLine="480"/>
        <w:jc w:val="left"/>
        <w:rPr>
          <w:rFonts w:hint="default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联系人：张思矛、沈莉</w:t>
      </w:r>
    </w:p>
    <w:p w14:paraId="1E0079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15" w:lineRule="atLeast"/>
        <w:ind w:left="0" w:right="0" w:firstLine="480"/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联系电话：021-57134419、18917286902</w:t>
      </w:r>
    </w:p>
    <w:p w14:paraId="6B4F53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15" w:lineRule="atLeast"/>
        <w:ind w:left="0" w:right="0" w:firstLine="480"/>
        <w:jc w:val="left"/>
        <w:rPr>
          <w:rFonts w:hint="default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联系地址：B302</w:t>
      </w:r>
    </w:p>
    <w:p w14:paraId="42F180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15" w:lineRule="atLeast"/>
        <w:ind w:left="0" w:right="0" w:firstLine="48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83838"/>
          <w:spacing w:val="0"/>
          <w:kern w:val="0"/>
          <w:sz w:val="28"/>
          <w:szCs w:val="28"/>
          <w:shd w:val="clear" w:fill="FFFFFF"/>
          <w:lang w:val="en-US" w:eastAsia="zh-CN" w:bidi="ar"/>
        </w:rPr>
        <w:t>联系邮箱：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dzxxxyzzb@163.com</w:t>
      </w:r>
    </w:p>
    <w:p w14:paraId="7308BBFB">
      <w:pPr>
        <w:jc w:val="righ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党委组织部</w:t>
      </w:r>
    </w:p>
    <w:p w14:paraId="2982ED23">
      <w:pPr>
        <w:jc w:val="righ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2026年9月3日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45543A"/>
    <w:rsid w:val="2E61271A"/>
    <w:rsid w:val="3FAA2F8C"/>
    <w:rsid w:val="57FB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270</Characters>
  <Lines>0</Lines>
  <Paragraphs>0</Paragraphs>
  <TotalTime>12</TotalTime>
  <ScaleCrop>false</ScaleCrop>
  <LinksUpToDate>false</LinksUpToDate>
  <CharactersWithSpaces>270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2025-09-24T07:30:00Z</dcterms:created>
  <dc:creator>fc</dc:creator>
  <cp:lastModifiedBy>张思矛</cp:lastModifiedBy>
  <dcterms:modified xsi:type="dcterms:W3CDTF">2026-09-03T05:40:44Z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eyJoZGlkIjoiNzYxNjg3MDJlZWM5NDMwYmRiZmUxMTg2YTgyMTA0NzgiLCJ1c2VySWQiOiIxNjYyNzAwOTc3In0=</vt:lpwstr>
  </property>
  <property fmtid="{D5CDD505-2E9C-101B-9397-08002B2CF9AE}" pid="4" name="ICV">
    <vt:lpwstr>39D753FA9F3E4152A9020FD5D0D7DDC2_12</vt:lpwstr>
  </property>
</Properties>
</file>