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B838E">
      <w:pPr>
        <w:spacing w:line="360" w:lineRule="auto"/>
        <w:ind w:firstLine="643" w:firstLineChars="200"/>
        <w:jc w:val="center"/>
        <w:rPr>
          <w:rFonts w:hint="eastAsia" w:ascii="仿宋_GB2312" w:hAnsi="仿宋_GB2312" w:eastAsia="仿宋_GB2312" w:cs="仿宋_GB2312"/>
          <w:b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关于</w:t>
      </w:r>
      <w:r>
        <w:rPr>
          <w:rFonts w:hint="eastAsia" w:ascii="仿宋_GB2312" w:hAnsi="仿宋_GB2312" w:eastAsia="仿宋_GB2312" w:cs="仿宋_GB2312"/>
          <w:b/>
          <w:sz w:val="32"/>
        </w:rPr>
        <w:t>上海市</w:t>
      </w: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党的建设研究会</w:t>
      </w:r>
      <w:r>
        <w:rPr>
          <w:rFonts w:hint="eastAsia" w:ascii="仿宋_GB2312" w:hAnsi="仿宋_GB2312" w:eastAsia="仿宋_GB2312" w:cs="仿宋_GB2312"/>
          <w:b/>
          <w:sz w:val="32"/>
        </w:rPr>
        <w:t>202</w:t>
      </w: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sz w:val="32"/>
        </w:rPr>
        <w:t>年课题指南及申报要求</w:t>
      </w: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通知</w:t>
      </w:r>
    </w:p>
    <w:p w14:paraId="49DEAB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党总支（直属党支部）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</w:p>
    <w:p w14:paraId="528857EE"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0" w:name="OLE_LINK2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sz w:val="32"/>
          <w:szCs w:val="32"/>
          <w:u w:val="none"/>
          <w:shd w:val="clear" w:fill="FFFFFF"/>
        </w:rPr>
        <w:t>根据上海市党的建设研究会通知，即日起启动上海市党的建设研究会</w:t>
      </w:r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2025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年度课题申报。请有申报意向的集体和个人参考课题选题目录，结合工作实际确定课题选题或自拟相关选题，于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2025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:00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前将课题申报书报送组织部邮箱，文件命名为“市党建研究会课题申报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-XX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课题负责人”。</w:t>
      </w:r>
    </w:p>
    <w:p w14:paraId="1AFECE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联系人：张思矛、沈莉</w:t>
      </w:r>
    </w:p>
    <w:p w14:paraId="56656C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电  话：021-57134419</w:t>
      </w:r>
    </w:p>
    <w:p w14:paraId="487DA2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邮  箱：</w:t>
      </w:r>
      <w:r>
        <w:rPr>
          <w:rFonts w:hint="eastAsia" w:ascii="仿宋_GB2312" w:hAnsi="仿宋_GB2312" w:eastAsia="仿宋_GB2312" w:cs="仿宋_GB2312"/>
          <w:sz w:val="32"/>
          <w:szCs w:val="32"/>
        </w:rPr>
        <w:t>dzxxxyzzb@163.com</w:t>
      </w:r>
    </w:p>
    <w:p w14:paraId="0DF1C0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p w14:paraId="3DF4A3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  件：</w:t>
      </w:r>
    </w:p>
    <w:p w14:paraId="33ED8F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127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instrText xml:space="preserve"> HYPERLINK "https://hldj.ecust.edu.cn/_upload/article/files/37/26/b6031e9e4b5da7194d8fcdd1c93d/4404f0fa-f6c4-4f68-b58c-a41aa4202058.docx"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sz w:val="32"/>
          <w:szCs w:val="32"/>
          <w:u w:val="none"/>
          <w:shd w:val="clear" w:fill="FFFFFF"/>
        </w:rPr>
        <w:t>1.上海市党的建设研究会2025年度课题参考选题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end"/>
      </w:r>
    </w:p>
    <w:p w14:paraId="5B37FD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127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instrText xml:space="preserve"> HYPERLINK "https://hldj.ecust.edu.cn/_upload/article/files/37/26/b6031e9e4b5da7194d8fcdd1c93d/09bdcda4-d5e4-4381-8b80-cbc8fe3b095d.doc"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sz w:val="32"/>
          <w:szCs w:val="32"/>
          <w:u w:val="none"/>
          <w:shd w:val="clear" w:fill="FFFFFF"/>
        </w:rPr>
        <w:t>2.课题申报书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42424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end"/>
      </w:r>
    </w:p>
    <w:p w14:paraId="53F01B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1275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  </w:t>
      </w:r>
    </w:p>
    <w:p w14:paraId="756395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5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党委组织部</w:t>
      </w:r>
    </w:p>
    <w:p w14:paraId="3E1A00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645" w:firstLine="645"/>
        <w:jc w:val="righ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2025年4月30日</w:t>
      </w:r>
    </w:p>
    <w:p w14:paraId="3AAB5969">
      <w:pPr>
        <w:spacing w:line="360" w:lineRule="auto"/>
        <w:ind w:firstLine="62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</w:p>
    <w:p w14:paraId="0EF6734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884C7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FB9AC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具体格式要求：（版面A4，课题格式：大标题字体华文中宋2号。正文仿宋3号。一级标题黑体。二级标题楷体加粗。三级标题仿宋加粗。行距固定值30）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1B1699"/>
    <w:rsid w:val="39916AF0"/>
    <w:rsid w:val="5A20384C"/>
    <w:rsid w:val="5A785436"/>
    <w:rsid w:val="5E9E5003"/>
    <w:rsid w:val="727E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225</Words>
  <Characters>277</Characters>
  <Lines>0</Lines>
  <Paragraphs>0</Paragraphs>
  <TotalTime>1</TotalTime>
  <ScaleCrop>false</ScaleCrop>
  <LinksUpToDate>false</LinksUpToDate>
  <CharactersWithSpaces>311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2025-04-30T01:29:00Z</dcterms:created>
  <dc:creator>fc</dc:creator>
  <cp:lastModifiedBy>zsm</cp:lastModifiedBy>
  <dcterms:modified xsi:type="dcterms:W3CDTF">2025-10-09T06:07:42Z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eyJoZGlkIjoiMzU5Yzc1MzJhYWVkMzFkNzk5ZTRkZmY0YzY1OTI1OTgiLCJ1c2VySWQiOiIxNjYyNzAwOTc3In0=</vt:lpwstr>
  </property>
  <property fmtid="{D5CDD505-2E9C-101B-9397-08002B2CF9AE}" pid="4" name="ICV">
    <vt:lpwstr>9648CE46FD634DA3B1E32FBA68E9CDAE_12</vt:lpwstr>
  </property>
</Properties>
</file>